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MON_1231610650"/>
    <w:bookmarkEnd w:id="0"/>
    <w:p w:rsidR="00DC24AB" w:rsidRDefault="00DC24AB" w:rsidP="00421862">
      <w:pPr>
        <w:ind w:firstLine="0"/>
        <w:jc w:val="center"/>
        <w:rPr>
          <w:color w:val="000000"/>
        </w:rPr>
      </w:pPr>
      <w:r w:rsidRPr="00F942D8">
        <w:rPr>
          <w:color w:val="000000"/>
        </w:rPr>
        <w:object w:dxaOrig="5881" w:dyaOrig="6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70716646" r:id="rId6"/>
        </w:object>
      </w:r>
    </w:p>
    <w:p w:rsidR="00DC24AB" w:rsidRPr="00DC24AB" w:rsidRDefault="00DC24AB" w:rsidP="00DC24AB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DC24AB">
        <w:rPr>
          <w:rFonts w:ascii="Times New Roman" w:hAnsi="Times New Roman" w:cs="Times New Roman"/>
          <w:b/>
          <w:color w:val="000000"/>
          <w:sz w:val="32"/>
          <w:szCs w:val="32"/>
        </w:rPr>
        <w:t>ТЕРРИТОРИАЛЬНАЯ ИЗБИРАТЕЛЬНАЯ КОМИССИЯ №</w:t>
      </w:r>
      <w:r w:rsidRPr="009F05EB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</w:t>
      </w:r>
      <w:r w:rsidRPr="00DC24AB">
        <w:rPr>
          <w:rFonts w:ascii="Times New Roman" w:hAnsi="Times New Roman" w:cs="Times New Roman"/>
          <w:b/>
          <w:color w:val="000000"/>
          <w:sz w:val="32"/>
          <w:szCs w:val="32"/>
        </w:rPr>
        <w:t>50</w:t>
      </w:r>
    </w:p>
    <w:p w:rsidR="008C4DB4" w:rsidRPr="003B7354" w:rsidRDefault="008C4DB4" w:rsidP="008C4DB4">
      <w:pPr>
        <w:pStyle w:val="a"/>
        <w:numPr>
          <w:ilvl w:val="0"/>
          <w:numId w:val="0"/>
        </w:numPr>
        <w:spacing w:line="240" w:lineRule="auto"/>
        <w:jc w:val="center"/>
        <w:rPr>
          <w:rFonts w:eastAsia="Times New Roman" w:cs="Times New Roman"/>
          <w:sz w:val="10"/>
          <w:szCs w:val="10"/>
          <w:lang w:eastAsia="ru-RU"/>
        </w:rPr>
      </w:pPr>
    </w:p>
    <w:p w:rsidR="000B4498" w:rsidRPr="000D2619" w:rsidRDefault="00DC24AB" w:rsidP="008C4DB4">
      <w:pPr>
        <w:pStyle w:val="a"/>
        <w:numPr>
          <w:ilvl w:val="0"/>
          <w:numId w:val="0"/>
        </w:numPr>
        <w:spacing w:line="240" w:lineRule="auto"/>
        <w:jc w:val="center"/>
        <w:rPr>
          <w:rFonts w:eastAsia="Times New Roman" w:cs="Times New Roman"/>
          <w:b/>
          <w:sz w:val="30"/>
          <w:szCs w:val="30"/>
          <w:lang w:eastAsia="ru-RU"/>
        </w:rPr>
      </w:pPr>
      <w:r w:rsidRPr="000D2619">
        <w:rPr>
          <w:rFonts w:eastAsia="Times New Roman" w:cs="Times New Roman"/>
          <w:b/>
          <w:sz w:val="30"/>
          <w:szCs w:val="30"/>
          <w:lang w:eastAsia="ru-RU"/>
        </w:rPr>
        <w:t>Повестка</w:t>
      </w:r>
      <w:r w:rsidR="002F0AA2" w:rsidRPr="000D2619">
        <w:rPr>
          <w:rFonts w:eastAsia="Times New Roman" w:cs="Times New Roman"/>
          <w:b/>
          <w:sz w:val="30"/>
          <w:szCs w:val="30"/>
          <w:lang w:eastAsia="ru-RU"/>
        </w:rPr>
        <w:t xml:space="preserve"> </w:t>
      </w:r>
      <w:r w:rsidR="000B4498" w:rsidRPr="000D2619">
        <w:rPr>
          <w:rFonts w:eastAsia="Times New Roman" w:cs="Times New Roman"/>
          <w:b/>
          <w:sz w:val="30"/>
          <w:szCs w:val="30"/>
          <w:lang w:eastAsia="ru-RU"/>
        </w:rPr>
        <w:t xml:space="preserve">дня </w:t>
      </w:r>
    </w:p>
    <w:p w:rsidR="002F0AA2" w:rsidRPr="00EB0BD2" w:rsidRDefault="002F0AA2" w:rsidP="008C4DB4">
      <w:pPr>
        <w:pStyle w:val="a"/>
        <w:numPr>
          <w:ilvl w:val="0"/>
          <w:numId w:val="0"/>
        </w:numPr>
        <w:spacing w:line="240" w:lineRule="auto"/>
        <w:jc w:val="center"/>
        <w:rPr>
          <w:rFonts w:eastAsia="Times New Roman" w:cs="Times New Roman"/>
          <w:sz w:val="30"/>
          <w:szCs w:val="30"/>
          <w:lang w:eastAsia="ru-RU"/>
        </w:rPr>
      </w:pPr>
      <w:r w:rsidRPr="00EB0BD2">
        <w:rPr>
          <w:rFonts w:eastAsia="Times New Roman" w:cs="Times New Roman"/>
          <w:sz w:val="30"/>
          <w:szCs w:val="30"/>
          <w:lang w:eastAsia="ru-RU"/>
        </w:rPr>
        <w:t xml:space="preserve">заседания </w:t>
      </w:r>
      <w:r w:rsidR="008C4DB4" w:rsidRPr="00EB0BD2">
        <w:rPr>
          <w:rFonts w:eastAsia="Times New Roman" w:cs="Times New Roman"/>
          <w:sz w:val="30"/>
          <w:szCs w:val="30"/>
          <w:lang w:eastAsia="ru-RU"/>
        </w:rPr>
        <w:t xml:space="preserve">№ </w:t>
      </w:r>
      <w:r w:rsidR="009F05EB">
        <w:rPr>
          <w:rFonts w:eastAsia="Times New Roman" w:cs="Times New Roman"/>
          <w:sz w:val="30"/>
          <w:szCs w:val="30"/>
          <w:lang w:eastAsia="ru-RU"/>
        </w:rPr>
        <w:t>3</w:t>
      </w:r>
      <w:r w:rsidR="009424EB">
        <w:rPr>
          <w:rFonts w:eastAsia="Times New Roman" w:cs="Times New Roman"/>
          <w:sz w:val="30"/>
          <w:szCs w:val="30"/>
          <w:lang w:eastAsia="ru-RU"/>
        </w:rPr>
        <w:t>8</w:t>
      </w:r>
      <w:r w:rsidR="008C4DB4" w:rsidRPr="00EB0BD2">
        <w:rPr>
          <w:rFonts w:eastAsia="Times New Roman" w:cs="Times New Roman"/>
          <w:sz w:val="30"/>
          <w:szCs w:val="30"/>
          <w:lang w:eastAsia="ru-RU"/>
        </w:rPr>
        <w:t xml:space="preserve"> </w:t>
      </w:r>
      <w:r w:rsidRPr="00EB0BD2">
        <w:rPr>
          <w:rFonts w:eastAsia="Times New Roman" w:cs="Times New Roman"/>
          <w:sz w:val="30"/>
          <w:szCs w:val="30"/>
          <w:lang w:eastAsia="ru-RU"/>
        </w:rPr>
        <w:t>Территориальной избирательной комиссии №</w:t>
      </w:r>
      <w:r w:rsidR="00FB0CD8" w:rsidRPr="009F05EB">
        <w:rPr>
          <w:rFonts w:eastAsia="Times New Roman" w:cs="Times New Roman"/>
          <w:sz w:val="8"/>
          <w:szCs w:val="8"/>
          <w:lang w:eastAsia="ru-RU"/>
        </w:rPr>
        <w:t xml:space="preserve"> </w:t>
      </w:r>
      <w:r w:rsidR="00FB0CD8" w:rsidRPr="00EB0BD2">
        <w:rPr>
          <w:rFonts w:eastAsia="Times New Roman" w:cs="Times New Roman"/>
          <w:sz w:val="30"/>
          <w:szCs w:val="30"/>
          <w:lang w:eastAsia="ru-RU"/>
        </w:rPr>
        <w:t>50</w:t>
      </w:r>
    </w:p>
    <w:p w:rsidR="00DC24AB" w:rsidRPr="003B7354" w:rsidRDefault="00DC24AB" w:rsidP="00DC24AB">
      <w:pPr>
        <w:pStyle w:val="a"/>
        <w:numPr>
          <w:ilvl w:val="0"/>
          <w:numId w:val="0"/>
        </w:numPr>
        <w:spacing w:line="240" w:lineRule="auto"/>
        <w:rPr>
          <w:rFonts w:eastAsia="Times New Roman" w:cs="Times New Roman"/>
          <w:sz w:val="10"/>
          <w:szCs w:val="10"/>
          <w:lang w:eastAsia="ru-RU"/>
        </w:rPr>
      </w:pPr>
    </w:p>
    <w:p w:rsidR="005D5250" w:rsidRDefault="005D5250" w:rsidP="00DC24AB">
      <w:pPr>
        <w:pStyle w:val="a"/>
        <w:numPr>
          <w:ilvl w:val="0"/>
          <w:numId w:val="0"/>
        </w:numPr>
        <w:spacing w:line="240" w:lineRule="auto"/>
        <w:rPr>
          <w:rFonts w:eastAsia="Times New Roman" w:cs="Times New Roman"/>
          <w:szCs w:val="28"/>
          <w:lang w:eastAsia="ru-RU"/>
        </w:rPr>
      </w:pPr>
    </w:p>
    <w:p w:rsidR="00DC24AB" w:rsidRPr="00DC24AB" w:rsidRDefault="009424EB" w:rsidP="00547D58">
      <w:pPr>
        <w:pStyle w:val="a"/>
        <w:numPr>
          <w:ilvl w:val="0"/>
          <w:numId w:val="0"/>
        </w:numPr>
        <w:spacing w:line="240" w:lineRule="auto"/>
        <w:ind w:left="284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29 февраля</w:t>
      </w:r>
      <w:r w:rsidR="00DC24AB" w:rsidRPr="003B7049">
        <w:rPr>
          <w:rFonts w:eastAsia="Times New Roman" w:cs="Times New Roman"/>
          <w:b/>
          <w:szCs w:val="28"/>
          <w:lang w:eastAsia="ru-RU"/>
        </w:rPr>
        <w:t xml:space="preserve"> 202</w:t>
      </w:r>
      <w:r w:rsidR="004B654B">
        <w:rPr>
          <w:rFonts w:eastAsia="Times New Roman" w:cs="Times New Roman"/>
          <w:b/>
          <w:szCs w:val="28"/>
          <w:lang w:eastAsia="ru-RU"/>
        </w:rPr>
        <w:t>4</w:t>
      </w:r>
      <w:r w:rsidR="00DC24AB" w:rsidRPr="003B7049">
        <w:rPr>
          <w:rFonts w:eastAsia="Times New Roman" w:cs="Times New Roman"/>
          <w:b/>
          <w:szCs w:val="28"/>
          <w:lang w:eastAsia="ru-RU"/>
        </w:rPr>
        <w:t xml:space="preserve"> года</w:t>
      </w:r>
      <w:r w:rsidR="00DC24AB">
        <w:rPr>
          <w:rFonts w:eastAsia="Times New Roman" w:cs="Times New Roman"/>
          <w:szCs w:val="28"/>
          <w:lang w:eastAsia="ru-RU"/>
        </w:rPr>
        <w:t xml:space="preserve">             </w:t>
      </w:r>
      <w:r w:rsidR="00EB0BD2">
        <w:rPr>
          <w:rFonts w:eastAsia="Times New Roman" w:cs="Times New Roman"/>
          <w:szCs w:val="28"/>
          <w:lang w:eastAsia="ru-RU"/>
        </w:rPr>
        <w:t xml:space="preserve">    </w:t>
      </w:r>
      <w:r w:rsidR="00DC24AB">
        <w:rPr>
          <w:rFonts w:eastAsia="Times New Roman" w:cs="Times New Roman"/>
          <w:szCs w:val="28"/>
          <w:lang w:eastAsia="ru-RU"/>
        </w:rPr>
        <w:t xml:space="preserve">   Санкт-Петербург</w:t>
      </w:r>
      <w:r w:rsidR="00EB0BD2">
        <w:rPr>
          <w:rFonts w:eastAsia="Times New Roman" w:cs="Times New Roman"/>
          <w:szCs w:val="28"/>
          <w:lang w:eastAsia="ru-RU"/>
        </w:rPr>
        <w:t xml:space="preserve">                          </w:t>
      </w:r>
      <w:r w:rsidR="00DC24AB">
        <w:rPr>
          <w:rFonts w:eastAsia="Times New Roman" w:cs="Times New Roman"/>
          <w:szCs w:val="28"/>
          <w:lang w:eastAsia="ru-RU"/>
        </w:rPr>
        <w:t xml:space="preserve">    </w:t>
      </w:r>
      <w:r w:rsidR="00155175">
        <w:rPr>
          <w:rFonts w:eastAsia="Times New Roman" w:cs="Times New Roman"/>
          <w:b/>
          <w:szCs w:val="28"/>
          <w:lang w:eastAsia="ru-RU"/>
        </w:rPr>
        <w:t>1</w:t>
      </w:r>
      <w:r w:rsidR="00643148">
        <w:rPr>
          <w:rFonts w:eastAsia="Times New Roman" w:cs="Times New Roman"/>
          <w:b/>
          <w:szCs w:val="28"/>
          <w:lang w:eastAsia="ru-RU"/>
        </w:rPr>
        <w:t>2</w:t>
      </w:r>
      <w:r w:rsidR="00DC24AB" w:rsidRPr="003B7049">
        <w:rPr>
          <w:rFonts w:eastAsia="Times New Roman" w:cs="Times New Roman"/>
          <w:b/>
          <w:szCs w:val="28"/>
          <w:lang w:eastAsia="ru-RU"/>
        </w:rPr>
        <w:t>.00</w:t>
      </w:r>
    </w:p>
    <w:p w:rsidR="00DC24AB" w:rsidRPr="003B7354" w:rsidRDefault="00DC24AB" w:rsidP="008C4DB4">
      <w:pPr>
        <w:pStyle w:val="a"/>
        <w:numPr>
          <w:ilvl w:val="0"/>
          <w:numId w:val="0"/>
        </w:numPr>
        <w:spacing w:line="240" w:lineRule="auto"/>
        <w:jc w:val="center"/>
        <w:rPr>
          <w:rFonts w:eastAsia="Times New Roman" w:cs="Times New Roman"/>
          <w:sz w:val="10"/>
          <w:szCs w:val="10"/>
          <w:lang w:eastAsia="ru-RU"/>
        </w:rPr>
      </w:pPr>
    </w:p>
    <w:p w:rsidR="00DC24AB" w:rsidRPr="00BA2C6E" w:rsidRDefault="00DC24AB" w:rsidP="00B92C96">
      <w:pPr>
        <w:pStyle w:val="a"/>
        <w:numPr>
          <w:ilvl w:val="0"/>
          <w:numId w:val="0"/>
        </w:numPr>
        <w:spacing w:line="240" w:lineRule="auto"/>
        <w:rPr>
          <w:rFonts w:eastAsia="Times New Roman" w:cs="Times New Roman"/>
          <w:sz w:val="16"/>
          <w:szCs w:val="16"/>
          <w:lang w:eastAsia="ru-RU"/>
        </w:rPr>
      </w:pPr>
    </w:p>
    <w:p w:rsidR="0082003A" w:rsidRPr="003B7354" w:rsidRDefault="008D3A65" w:rsidP="00A01996">
      <w:pPr>
        <w:pStyle w:val="a4"/>
        <w:numPr>
          <w:ilvl w:val="0"/>
          <w:numId w:val="14"/>
        </w:numPr>
        <w:spacing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3B7354">
        <w:rPr>
          <w:rFonts w:ascii="Times New Roman" w:hAnsi="Times New Roman" w:cs="Times New Roman"/>
          <w:bCs/>
          <w:sz w:val="28"/>
          <w:szCs w:val="28"/>
        </w:rPr>
        <w:t>Об освобождении от обязанностей членов участковых избирательных комиссий избирательных участков №№ 1443, 1446, 1451, 1456</w:t>
      </w:r>
      <w:r w:rsidR="003B7354">
        <w:rPr>
          <w:rFonts w:ascii="Times New Roman" w:hAnsi="Times New Roman" w:cs="Times New Roman"/>
          <w:bCs/>
          <w:sz w:val="28"/>
          <w:szCs w:val="28"/>
        </w:rPr>
        <w:t>, 1458</w:t>
      </w:r>
      <w:r w:rsidRPr="003B7354">
        <w:rPr>
          <w:rFonts w:ascii="Times New Roman" w:hAnsi="Times New Roman" w:cs="Times New Roman"/>
          <w:bCs/>
          <w:sz w:val="28"/>
          <w:szCs w:val="28"/>
        </w:rPr>
        <w:t xml:space="preserve"> и зачислении из резерва в составы участковых избирательных комиссий избирательных участков №№ 1443, 1446, 1451, 1456</w:t>
      </w:r>
      <w:r w:rsidR="003B7354">
        <w:rPr>
          <w:rFonts w:ascii="Times New Roman" w:hAnsi="Times New Roman" w:cs="Times New Roman"/>
          <w:bCs/>
          <w:sz w:val="28"/>
          <w:szCs w:val="28"/>
        </w:rPr>
        <w:t>, 1458.</w:t>
      </w:r>
      <w:r w:rsidR="003B7354" w:rsidRPr="003B735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51D54" w:rsidRDefault="00651D54" w:rsidP="00651D54">
      <w:pPr>
        <w:pStyle w:val="a4"/>
        <w:numPr>
          <w:ilvl w:val="0"/>
          <w:numId w:val="14"/>
        </w:numPr>
        <w:spacing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651D54">
        <w:rPr>
          <w:rFonts w:ascii="Times New Roman" w:hAnsi="Times New Roman" w:cs="Times New Roman"/>
          <w:bCs/>
          <w:sz w:val="28"/>
          <w:szCs w:val="28"/>
        </w:rPr>
        <w:t>О количестве переносных ящиков для голосования, используемых участковыми избирательными комиссиями при поведении голосования вне помещения для голосования на выборах Президента Российской Федерации, назначенных на 17 марта 2024 года</w:t>
      </w:r>
    </w:p>
    <w:p w:rsidR="00EF1988" w:rsidRDefault="00EF1988" w:rsidP="000D2619">
      <w:pPr>
        <w:pStyle w:val="a4"/>
        <w:numPr>
          <w:ilvl w:val="0"/>
          <w:numId w:val="14"/>
        </w:numPr>
        <w:spacing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EF1988">
        <w:rPr>
          <w:rFonts w:ascii="Times New Roman" w:hAnsi="Times New Roman" w:cs="Times New Roman"/>
          <w:bCs/>
          <w:sz w:val="28"/>
          <w:szCs w:val="28"/>
        </w:rPr>
        <w:t>О распределении избирательных бюллетеней для голосования на выборах Президента Российской Федерации, передаваемых участковым избирательным комиссиям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8D3A65" w:rsidRDefault="008D3A65" w:rsidP="000D2619">
      <w:pPr>
        <w:pStyle w:val="a4"/>
        <w:numPr>
          <w:ilvl w:val="0"/>
          <w:numId w:val="14"/>
        </w:numPr>
        <w:spacing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8D3A65">
        <w:rPr>
          <w:rFonts w:ascii="Times New Roman" w:hAnsi="Times New Roman" w:cs="Times New Roman"/>
          <w:bCs/>
          <w:sz w:val="28"/>
          <w:szCs w:val="28"/>
        </w:rPr>
        <w:t>О распределении специальных знаков (марок) для избирательных бюллетеней для голосования на выборах Президента Российской Федерации, передаваемых участковым избирательным комиссиям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8D3A6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41778" w:rsidRDefault="0018561A" w:rsidP="000D2619">
      <w:pPr>
        <w:pStyle w:val="a4"/>
        <w:numPr>
          <w:ilvl w:val="0"/>
          <w:numId w:val="14"/>
        </w:numPr>
        <w:spacing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18561A">
        <w:rPr>
          <w:rFonts w:ascii="Times New Roman" w:hAnsi="Times New Roman" w:cs="Times New Roman"/>
          <w:bCs/>
          <w:sz w:val="28"/>
          <w:szCs w:val="28"/>
        </w:rPr>
        <w:t>О внесении изменений в решение Территориальной избирательной комиссии № 50 от 26 января 2024 года № 36-5 «О распределении средств федерального бюджета, выделенных Территориальной избирательной комиссии № 50 на подготовку и проведение выборов Президента Российской Федерации»</w:t>
      </w:r>
      <w:r w:rsidR="00F41778" w:rsidRPr="0018561A">
        <w:rPr>
          <w:rFonts w:ascii="Times New Roman" w:hAnsi="Times New Roman" w:cs="Times New Roman"/>
          <w:bCs/>
          <w:sz w:val="28"/>
          <w:szCs w:val="28"/>
        </w:rPr>
        <w:t>.</w:t>
      </w:r>
    </w:p>
    <w:p w:rsidR="00985EA1" w:rsidRDefault="00F51E06" w:rsidP="000D2619">
      <w:pPr>
        <w:pStyle w:val="a4"/>
        <w:numPr>
          <w:ilvl w:val="0"/>
          <w:numId w:val="14"/>
        </w:numPr>
        <w:spacing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F51E06">
        <w:rPr>
          <w:rFonts w:ascii="Times New Roman" w:hAnsi="Times New Roman" w:cs="Times New Roman"/>
          <w:bCs/>
          <w:sz w:val="28"/>
          <w:szCs w:val="28"/>
        </w:rPr>
        <w:t>О внесении изменений в решение Территориальной избирательной комиссии № 50 от 26 января 2024 года № 36-6 «О распределении средств федерального бюджета, выделенных Территориальной избирательной комиссии № 50, предусмотренных на выплату компенсации и дополнительной оплаты труда (вознаграждения) членам участковых избирательных комиссий на подготовку и проведение выборов Президента Российской Федерации»</w:t>
      </w:r>
      <w:r w:rsidR="00700D35">
        <w:rPr>
          <w:rFonts w:ascii="Times New Roman" w:hAnsi="Times New Roman" w:cs="Times New Roman"/>
          <w:bCs/>
          <w:sz w:val="28"/>
          <w:szCs w:val="28"/>
        </w:rPr>
        <w:t>.</w:t>
      </w:r>
    </w:p>
    <w:p w:rsidR="00700D35" w:rsidRPr="00700D35" w:rsidRDefault="00700D35" w:rsidP="000D2619">
      <w:pPr>
        <w:pStyle w:val="a4"/>
        <w:numPr>
          <w:ilvl w:val="0"/>
          <w:numId w:val="14"/>
        </w:numPr>
        <w:spacing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700D35">
        <w:rPr>
          <w:rFonts w:ascii="Times New Roman" w:hAnsi="Times New Roman" w:cs="Times New Roman"/>
          <w:bCs/>
          <w:sz w:val="28"/>
          <w:szCs w:val="28"/>
        </w:rPr>
        <w:t>О внесении изменений в решение Территориальной избирательной комиссии № 50 от 26 января 2024 года № 36-10 «Об утверждении графиков работы членов Территориальной избирательной комиссии № 50 с правом решающего голоса, работающих в комиссии не на постоянной (штатной) основе, при подготовке и проведении выборов Президента Российской Федерации»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651D54" w:rsidRDefault="00651D54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985EA1" w:rsidRPr="00985EA1" w:rsidRDefault="00985EA1" w:rsidP="000D2619">
      <w:pPr>
        <w:pStyle w:val="a4"/>
        <w:numPr>
          <w:ilvl w:val="0"/>
          <w:numId w:val="14"/>
        </w:numPr>
        <w:spacing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bookmarkStart w:id="1" w:name="_GoBack"/>
      <w:bookmarkEnd w:id="1"/>
      <w:r w:rsidRPr="00985EA1">
        <w:rPr>
          <w:rFonts w:ascii="Times New Roman" w:hAnsi="Times New Roman" w:cs="Times New Roman"/>
          <w:bCs/>
          <w:sz w:val="28"/>
          <w:szCs w:val="28"/>
        </w:rPr>
        <w:t>О распределении средств бюджета Санкт-Петербурга, выделенных Территориальной избирательной комиссии № 50 на оказание содействия в подготовке и проведении выборов Президента Российской Федерации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92C96" w:rsidRDefault="00B92C96" w:rsidP="00B92C96">
      <w:pPr>
        <w:pStyle w:val="a4"/>
        <w:spacing w:line="240" w:lineRule="auto"/>
        <w:ind w:left="709" w:firstLine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F6EFB" w:rsidRPr="00B15AC4" w:rsidRDefault="00DF6EFB" w:rsidP="005D5250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15AC4">
        <w:rPr>
          <w:rFonts w:ascii="Times New Roman" w:eastAsia="Calibri" w:hAnsi="Times New Roman" w:cs="Times New Roman"/>
          <w:sz w:val="28"/>
          <w:szCs w:val="28"/>
        </w:rPr>
        <w:t xml:space="preserve">Председатель </w:t>
      </w:r>
      <w:r w:rsidR="00B15AC4">
        <w:rPr>
          <w:rFonts w:ascii="Times New Roman" w:eastAsia="Calibri" w:hAnsi="Times New Roman" w:cs="Times New Roman"/>
          <w:sz w:val="28"/>
          <w:szCs w:val="28"/>
        </w:rPr>
        <w:t>Т</w:t>
      </w:r>
      <w:r w:rsidRPr="00B15AC4">
        <w:rPr>
          <w:rFonts w:ascii="Times New Roman" w:eastAsia="Calibri" w:hAnsi="Times New Roman" w:cs="Times New Roman"/>
          <w:sz w:val="28"/>
          <w:szCs w:val="28"/>
        </w:rPr>
        <w:t>ерриториальной</w:t>
      </w:r>
    </w:p>
    <w:p w:rsidR="0068323E" w:rsidRDefault="00DF6EFB" w:rsidP="005D5250">
      <w:pPr>
        <w:spacing w:line="240" w:lineRule="auto"/>
        <w:rPr>
          <w:rFonts w:ascii="Times New Roman" w:eastAsia="Calibri" w:hAnsi="Times New Roman" w:cs="Times New Roman"/>
          <w:sz w:val="16"/>
          <w:szCs w:val="16"/>
        </w:rPr>
      </w:pPr>
      <w:proofErr w:type="gramStart"/>
      <w:r w:rsidRPr="00B15AC4">
        <w:rPr>
          <w:rFonts w:ascii="Times New Roman" w:eastAsia="Calibri" w:hAnsi="Times New Roman" w:cs="Times New Roman"/>
          <w:sz w:val="28"/>
          <w:szCs w:val="28"/>
        </w:rPr>
        <w:t xml:space="preserve">избирательной </w:t>
      </w:r>
      <w:r w:rsidR="005D52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15AC4">
        <w:rPr>
          <w:rFonts w:ascii="Times New Roman" w:eastAsia="Calibri" w:hAnsi="Times New Roman" w:cs="Times New Roman"/>
          <w:sz w:val="28"/>
          <w:szCs w:val="28"/>
        </w:rPr>
        <w:t>комиссии</w:t>
      </w:r>
      <w:proofErr w:type="gramEnd"/>
      <w:r w:rsidRPr="00B15A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D52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15AC4">
        <w:rPr>
          <w:rFonts w:ascii="Times New Roman" w:eastAsia="Calibri" w:hAnsi="Times New Roman" w:cs="Times New Roman"/>
          <w:sz w:val="28"/>
          <w:szCs w:val="28"/>
        </w:rPr>
        <w:t>№ 50        ___________________      В.В. Чаплыгин</w:t>
      </w:r>
      <w:r w:rsidR="00B15AC4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</w:t>
      </w:r>
      <w:r w:rsidR="0068323E">
        <w:rPr>
          <w:rFonts w:ascii="Times New Roman" w:eastAsia="Calibri" w:hAnsi="Times New Roman" w:cs="Times New Roman"/>
          <w:sz w:val="16"/>
          <w:szCs w:val="16"/>
        </w:rPr>
        <w:t xml:space="preserve">                   </w:t>
      </w:r>
    </w:p>
    <w:p w:rsidR="002F0AA2" w:rsidRDefault="0068323E" w:rsidP="00870C7B">
      <w:pPr>
        <w:rPr>
          <w:rFonts w:eastAsia="Times New Roman" w:cs="Times New Roman"/>
          <w:lang w:eastAsia="ru-RU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</w:t>
      </w:r>
      <w:r w:rsidR="00B15AC4">
        <w:rPr>
          <w:rFonts w:ascii="Times New Roman" w:eastAsia="Calibri" w:hAnsi="Times New Roman" w:cs="Times New Roman"/>
          <w:sz w:val="16"/>
          <w:szCs w:val="16"/>
        </w:rPr>
        <w:t>(подпись)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</w:p>
    <w:sectPr w:rsidR="002F0AA2" w:rsidSect="003B7354">
      <w:pgSz w:w="11906" w:h="16838"/>
      <w:pgMar w:top="426" w:right="9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8879AF"/>
    <w:multiLevelType w:val="hybridMultilevel"/>
    <w:tmpl w:val="C83A1652"/>
    <w:lvl w:ilvl="0" w:tplc="22F8DB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4E71D9"/>
    <w:multiLevelType w:val="hybridMultilevel"/>
    <w:tmpl w:val="7CFE9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26BCF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479DC"/>
    <w:multiLevelType w:val="hybridMultilevel"/>
    <w:tmpl w:val="6FBE3FC4"/>
    <w:lvl w:ilvl="0" w:tplc="558E9B4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B836AD5"/>
    <w:multiLevelType w:val="hybridMultilevel"/>
    <w:tmpl w:val="862A948A"/>
    <w:lvl w:ilvl="0" w:tplc="1E46A91E">
      <w:start w:val="2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667745"/>
    <w:multiLevelType w:val="hybridMultilevel"/>
    <w:tmpl w:val="57889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2E4807"/>
    <w:multiLevelType w:val="hybridMultilevel"/>
    <w:tmpl w:val="39B8A0B8"/>
    <w:lvl w:ilvl="0" w:tplc="63029804">
      <w:start w:val="26"/>
      <w:numFmt w:val="decimal"/>
      <w:lvlText w:val="%1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21B54E5"/>
    <w:multiLevelType w:val="hybridMultilevel"/>
    <w:tmpl w:val="5D40E3CE"/>
    <w:lvl w:ilvl="0" w:tplc="10CE2D86">
      <w:start w:val="1"/>
      <w:numFmt w:val="decimal"/>
      <w:lvlText w:val="%1."/>
      <w:lvlJc w:val="left"/>
      <w:pPr>
        <w:ind w:left="489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9" w15:restartNumberingAfterBreak="0">
    <w:nsid w:val="559D28F5"/>
    <w:multiLevelType w:val="hybridMultilevel"/>
    <w:tmpl w:val="5D40E3CE"/>
    <w:lvl w:ilvl="0" w:tplc="10CE2D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AA6B8B"/>
    <w:multiLevelType w:val="hybridMultilevel"/>
    <w:tmpl w:val="5D40E3CE"/>
    <w:lvl w:ilvl="0" w:tplc="10CE2D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E83890"/>
    <w:multiLevelType w:val="hybridMultilevel"/>
    <w:tmpl w:val="1666C29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2412B5"/>
    <w:multiLevelType w:val="hybridMultilevel"/>
    <w:tmpl w:val="A5649E66"/>
    <w:lvl w:ilvl="0" w:tplc="69B6092E">
      <w:start w:val="1"/>
      <w:numFmt w:val="decimal"/>
      <w:lvlText w:val="%1."/>
      <w:lvlJc w:val="left"/>
      <w:pPr>
        <w:ind w:left="34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3" w15:restartNumberingAfterBreak="0">
    <w:nsid w:val="7AC8253F"/>
    <w:multiLevelType w:val="multilevel"/>
    <w:tmpl w:val="E7A06D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810" w:hanging="45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810" w:hanging="45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810" w:hanging="45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810" w:hanging="45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080" w:hanging="72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080" w:hanging="72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1080" w:hanging="720"/>
      </w:pPr>
      <w:rPr>
        <w:rFonts w:hint="default"/>
        <w:sz w:val="28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0"/>
  </w:num>
  <w:num w:numId="5">
    <w:abstractNumId w:val="9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1"/>
  </w:num>
  <w:num w:numId="9">
    <w:abstractNumId w:val="1"/>
  </w:num>
  <w:num w:numId="10">
    <w:abstractNumId w:val="0"/>
  </w:num>
  <w:num w:numId="11">
    <w:abstractNumId w:val="13"/>
  </w:num>
  <w:num w:numId="12">
    <w:abstractNumId w:val="5"/>
  </w:num>
  <w:num w:numId="13">
    <w:abstractNumId w:val="4"/>
  </w:num>
  <w:num w:numId="14">
    <w:abstractNumId w:val="1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A2"/>
    <w:rsid w:val="00030BE7"/>
    <w:rsid w:val="000764E4"/>
    <w:rsid w:val="000B4498"/>
    <w:rsid w:val="000D2619"/>
    <w:rsid w:val="001247F3"/>
    <w:rsid w:val="00155175"/>
    <w:rsid w:val="00165A79"/>
    <w:rsid w:val="0018176F"/>
    <w:rsid w:val="00182458"/>
    <w:rsid w:val="0018561A"/>
    <w:rsid w:val="001A649B"/>
    <w:rsid w:val="001B1187"/>
    <w:rsid w:val="001B535A"/>
    <w:rsid w:val="001B59E3"/>
    <w:rsid w:val="001C6CD2"/>
    <w:rsid w:val="001C7809"/>
    <w:rsid w:val="00262FA5"/>
    <w:rsid w:val="00270CC2"/>
    <w:rsid w:val="002B4059"/>
    <w:rsid w:val="002F0AA2"/>
    <w:rsid w:val="00337DD0"/>
    <w:rsid w:val="00343203"/>
    <w:rsid w:val="00373205"/>
    <w:rsid w:val="00386F81"/>
    <w:rsid w:val="0039399C"/>
    <w:rsid w:val="003B7049"/>
    <w:rsid w:val="003B7354"/>
    <w:rsid w:val="00401A21"/>
    <w:rsid w:val="00421862"/>
    <w:rsid w:val="00442871"/>
    <w:rsid w:val="00467379"/>
    <w:rsid w:val="004B654B"/>
    <w:rsid w:val="004E2C09"/>
    <w:rsid w:val="00547D58"/>
    <w:rsid w:val="00566FE4"/>
    <w:rsid w:val="0057083F"/>
    <w:rsid w:val="005B3D90"/>
    <w:rsid w:val="005D5250"/>
    <w:rsid w:val="005D5BC3"/>
    <w:rsid w:val="005D6508"/>
    <w:rsid w:val="005E744E"/>
    <w:rsid w:val="00600A60"/>
    <w:rsid w:val="00643148"/>
    <w:rsid w:val="00651D54"/>
    <w:rsid w:val="0068323E"/>
    <w:rsid w:val="006922DA"/>
    <w:rsid w:val="006B32A8"/>
    <w:rsid w:val="006F5327"/>
    <w:rsid w:val="00700D35"/>
    <w:rsid w:val="007064CD"/>
    <w:rsid w:val="007138EF"/>
    <w:rsid w:val="00776832"/>
    <w:rsid w:val="0082003A"/>
    <w:rsid w:val="00840134"/>
    <w:rsid w:val="008611FA"/>
    <w:rsid w:val="00870C7B"/>
    <w:rsid w:val="0087248C"/>
    <w:rsid w:val="008838A3"/>
    <w:rsid w:val="008C4DB4"/>
    <w:rsid w:val="008D3A65"/>
    <w:rsid w:val="008D401D"/>
    <w:rsid w:val="008D5A12"/>
    <w:rsid w:val="008E2658"/>
    <w:rsid w:val="0091125C"/>
    <w:rsid w:val="00936A93"/>
    <w:rsid w:val="009424EB"/>
    <w:rsid w:val="0096332E"/>
    <w:rsid w:val="00985EA1"/>
    <w:rsid w:val="009E7288"/>
    <w:rsid w:val="009F05EB"/>
    <w:rsid w:val="00A14461"/>
    <w:rsid w:val="00A1703D"/>
    <w:rsid w:val="00A31C55"/>
    <w:rsid w:val="00A33DC0"/>
    <w:rsid w:val="00A51018"/>
    <w:rsid w:val="00A66E72"/>
    <w:rsid w:val="00A979F7"/>
    <w:rsid w:val="00AB64B1"/>
    <w:rsid w:val="00AF2FF5"/>
    <w:rsid w:val="00B15AC4"/>
    <w:rsid w:val="00B41038"/>
    <w:rsid w:val="00B453DE"/>
    <w:rsid w:val="00B55A37"/>
    <w:rsid w:val="00B57489"/>
    <w:rsid w:val="00B92C96"/>
    <w:rsid w:val="00BA2C6E"/>
    <w:rsid w:val="00BB2535"/>
    <w:rsid w:val="00BC3900"/>
    <w:rsid w:val="00BD7838"/>
    <w:rsid w:val="00BF2CD9"/>
    <w:rsid w:val="00BF3AA8"/>
    <w:rsid w:val="00C032C6"/>
    <w:rsid w:val="00C238FC"/>
    <w:rsid w:val="00C75D94"/>
    <w:rsid w:val="00C87A5D"/>
    <w:rsid w:val="00C97A5F"/>
    <w:rsid w:val="00CC75A4"/>
    <w:rsid w:val="00D07DB7"/>
    <w:rsid w:val="00D3107D"/>
    <w:rsid w:val="00D65069"/>
    <w:rsid w:val="00D77AE4"/>
    <w:rsid w:val="00D84F4E"/>
    <w:rsid w:val="00DC24AB"/>
    <w:rsid w:val="00DF48DF"/>
    <w:rsid w:val="00DF6EFB"/>
    <w:rsid w:val="00E526F8"/>
    <w:rsid w:val="00E66644"/>
    <w:rsid w:val="00E7202E"/>
    <w:rsid w:val="00EA1D19"/>
    <w:rsid w:val="00EB0BD2"/>
    <w:rsid w:val="00EC5764"/>
    <w:rsid w:val="00EE071A"/>
    <w:rsid w:val="00EF1988"/>
    <w:rsid w:val="00F01DA8"/>
    <w:rsid w:val="00F02FAB"/>
    <w:rsid w:val="00F03F17"/>
    <w:rsid w:val="00F41778"/>
    <w:rsid w:val="00F51E06"/>
    <w:rsid w:val="00F62F24"/>
    <w:rsid w:val="00FB0CD8"/>
    <w:rsid w:val="00FB3082"/>
    <w:rsid w:val="00FB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F620062"/>
  <w15:docId w15:val="{6CB45300-8BF8-4F60-8736-4AE1DCB47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hanging="1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7083F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2F0AA2"/>
    <w:pPr>
      <w:numPr>
        <w:numId w:val="1"/>
      </w:numPr>
      <w:tabs>
        <w:tab w:val="clear" w:pos="360"/>
      </w:tabs>
      <w:ind w:left="0" w:firstLine="709"/>
      <w:contextualSpacing/>
    </w:pPr>
    <w:rPr>
      <w:rFonts w:ascii="Times New Roman" w:hAnsi="Times New Roman"/>
      <w:sz w:val="28"/>
    </w:rPr>
  </w:style>
  <w:style w:type="paragraph" w:styleId="a4">
    <w:name w:val="List Paragraph"/>
    <w:basedOn w:val="a0"/>
    <w:uiPriority w:val="34"/>
    <w:qFormat/>
    <w:rsid w:val="00A1703D"/>
    <w:pPr>
      <w:ind w:left="720"/>
      <w:contextualSpacing/>
    </w:pPr>
  </w:style>
  <w:style w:type="paragraph" w:styleId="a5">
    <w:name w:val="Balloon Text"/>
    <w:basedOn w:val="a0"/>
    <w:link w:val="a6"/>
    <w:uiPriority w:val="99"/>
    <w:semiHidden/>
    <w:unhideWhenUsed/>
    <w:rsid w:val="0042186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421862"/>
    <w:rPr>
      <w:rFonts w:ascii="Segoe UI" w:hAnsi="Segoe UI" w:cs="Segoe UI"/>
      <w:sz w:val="18"/>
      <w:szCs w:val="18"/>
    </w:rPr>
  </w:style>
  <w:style w:type="paragraph" w:styleId="a7">
    <w:name w:val="Normal (Web)"/>
    <w:basedOn w:val="a0"/>
    <w:uiPriority w:val="99"/>
    <w:semiHidden/>
    <w:unhideWhenUsed/>
    <w:rsid w:val="0037320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8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Алексей Фисяк</dc:creator>
  <cp:lastModifiedBy>ТИК 50 Спец Алеф</cp:lastModifiedBy>
  <cp:revision>19</cp:revision>
  <cp:lastPrinted>2024-02-29T09:57:00Z</cp:lastPrinted>
  <dcterms:created xsi:type="dcterms:W3CDTF">2024-01-30T09:13:00Z</dcterms:created>
  <dcterms:modified xsi:type="dcterms:W3CDTF">2024-02-29T09:58:00Z</dcterms:modified>
</cp:coreProperties>
</file>